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78D1" w14:textId="77777777" w:rsidR="00367614" w:rsidRDefault="00367614" w:rsidP="00367614">
      <w:pPr>
        <w:pStyle w:val="Titel"/>
        <w:jc w:val="center"/>
      </w:pPr>
    </w:p>
    <w:p w14:paraId="1FDEBEBF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C0B30D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48708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0A3D69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9123F17" w14:textId="5CE2A701" w:rsidR="00B249A5" w:rsidRPr="00367614" w:rsidRDefault="00B249A5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FB1A20">
              <w:rPr>
                <w:b/>
                <w:bCs/>
              </w:rPr>
              <w:t>OV-L-391-178-26</w:t>
            </w:r>
          </w:p>
        </w:tc>
      </w:tr>
      <w:tr w:rsidR="00367614" w:rsidRPr="00367614" w14:paraId="76091C09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5D9FF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CF9EB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9251E4F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670AC0B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008A767" w14:textId="71273153" w:rsidR="00367614" w:rsidRPr="00367614" w:rsidRDefault="00B249A5" w:rsidP="00B249A5">
            <w:pPr>
              <w:spacing w:line="276" w:lineRule="auto"/>
              <w:ind w:firstLine="0"/>
              <w:jc w:val="left"/>
            </w:pPr>
            <w:r w:rsidRPr="003E59A5">
              <w:rPr>
                <w:b/>
                <w:bCs/>
              </w:rPr>
              <w:t>Vorläufige Unterbringung und Betreuung von Personen nach dem Landesaufnahmegesetz in der Unterkunft Potsdam-Nord bestehend aus der Gemeinschaftsunterkunft David-Gilly-Str. 5 und dem Wohnungsverbund Peter-Huchel- Str. 4, 14469 Potsdam (Los 1) und der Gemeinschaftsunterkunft Handelshof 20, 14478 Potsdam (Los 2) ab dem 01.01.2027</w:t>
            </w:r>
          </w:p>
        </w:tc>
      </w:tr>
    </w:tbl>
    <w:p w14:paraId="7DFC504F" w14:textId="77777777" w:rsidR="00B249A5" w:rsidRDefault="00B249A5" w:rsidP="00B249A5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FF0000"/>
          <w:szCs w:val="20"/>
        </w:rPr>
      </w:pPr>
    </w:p>
    <w:p w14:paraId="00A2DC3F" w14:textId="4F2D35F0" w:rsidR="00B249A5" w:rsidRPr="006C182C" w:rsidRDefault="00B249A5" w:rsidP="008376AA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FF0000"/>
          <w:sz w:val="18"/>
          <w:szCs w:val="18"/>
        </w:rPr>
      </w:pPr>
      <w:r w:rsidRPr="006C182C">
        <w:rPr>
          <w:rFonts w:cs="Arial"/>
          <w:color w:val="FF0000"/>
          <w:sz w:val="18"/>
          <w:szCs w:val="18"/>
        </w:rPr>
        <w:t xml:space="preserve">Diese Erklärung ist gesondert für jedes Los zu tätigen, für welches beabsichtigt wird, ein Angebot abzugeben. Die Angaben werden spezifisch für jedes Los bewertet. </w:t>
      </w:r>
    </w:p>
    <w:p w14:paraId="78F76BC8" w14:textId="77777777" w:rsidR="006C182C" w:rsidRDefault="006C182C" w:rsidP="008376AA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szCs w:val="20"/>
        </w:rPr>
      </w:pPr>
    </w:p>
    <w:p w14:paraId="5089470D" w14:textId="50F8EF0B" w:rsidR="008376AA" w:rsidRPr="006C182C" w:rsidRDefault="006C182C" w:rsidP="008376AA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szCs w:val="20"/>
        </w:rPr>
      </w:pPr>
      <w:r w:rsidRPr="006C182C">
        <w:rPr>
          <w:rFonts w:cs="Arial"/>
          <w:szCs w:val="20"/>
        </w:rPr>
        <w:t>Wir geben die Erklärung für folgendes Los ab:</w:t>
      </w:r>
    </w:p>
    <w:bookmarkStart w:id="0" w:name="_Hlk235624631"/>
    <w:p w14:paraId="02E80D12" w14:textId="77777777" w:rsidR="00B249A5" w:rsidRDefault="006C182C" w:rsidP="00B249A5">
      <w:pPr>
        <w:spacing w:line="240" w:lineRule="auto"/>
        <w:rPr>
          <w:rFonts w:cs="Arial"/>
          <w:bCs/>
          <w:iCs/>
        </w:rPr>
      </w:pPr>
      <w:sdt>
        <w:sdtPr>
          <w:rPr>
            <w:rFonts w:ascii="Segoe UI Symbol" w:hAnsi="Segoe UI Symbol" w:cs="Segoe UI Symbol"/>
          </w:rPr>
          <w:id w:val="31006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9A5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249A5">
        <w:rPr>
          <w:rFonts w:ascii="Segoe UI Symbol" w:hAnsi="Segoe UI Symbol" w:cs="Segoe UI Symbol"/>
        </w:rPr>
        <w:tab/>
      </w:r>
      <w:r w:rsidR="00B249A5" w:rsidRPr="00480E3C">
        <w:rPr>
          <w:rFonts w:cs="Arial"/>
          <w:sz w:val="22"/>
        </w:rPr>
        <w:t>Los 1</w:t>
      </w:r>
    </w:p>
    <w:p w14:paraId="77912DD8" w14:textId="00C12883" w:rsidR="00367614" w:rsidRDefault="006C182C" w:rsidP="00B249A5">
      <w:pPr>
        <w:spacing w:line="240" w:lineRule="auto"/>
        <w:rPr>
          <w:rFonts w:cs="Arial"/>
          <w:sz w:val="22"/>
        </w:rPr>
      </w:pPr>
      <w:sdt>
        <w:sdtPr>
          <w:rPr>
            <w:rFonts w:ascii="Segoe UI Symbol" w:hAnsi="Segoe UI Symbol" w:cs="Segoe UI Symbol"/>
          </w:rPr>
          <w:id w:val="43987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9A5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249A5">
        <w:rPr>
          <w:rFonts w:ascii="Segoe UI Symbol" w:hAnsi="Segoe UI Symbol" w:cs="Segoe UI Symbol"/>
        </w:rPr>
        <w:tab/>
      </w:r>
      <w:r w:rsidR="00B249A5" w:rsidRPr="00480E3C">
        <w:rPr>
          <w:rFonts w:cs="Arial"/>
          <w:sz w:val="22"/>
        </w:rPr>
        <w:t>Los 2</w:t>
      </w:r>
      <w:bookmarkEnd w:id="0"/>
    </w:p>
    <w:p w14:paraId="43C83081" w14:textId="77777777" w:rsidR="008376AA" w:rsidRDefault="008376AA" w:rsidP="00367614">
      <w:pPr>
        <w:ind w:firstLine="0"/>
        <w:rPr>
          <w:rFonts w:ascii="Times New Roman" w:hAnsi="Times New Roman" w:cs="Times New Roman"/>
          <w:color w:val="FF0000"/>
          <w:sz w:val="22"/>
        </w:rPr>
      </w:pPr>
    </w:p>
    <w:p w14:paraId="1798C0F7" w14:textId="2A45688A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5A2F8332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6BC8E93B" w14:textId="056EA730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</w:t>
      </w:r>
      <w:r w:rsidR="00BA77F1">
        <w:t>r</w:t>
      </w:r>
      <w:r w:rsidR="00367614" w:rsidRPr="00367614">
        <w:t xml:space="preserve"> Auftraggeber</w:t>
      </w:r>
      <w:r w:rsidR="00BA77F1">
        <w:t>in</w:t>
      </w:r>
      <w:r w:rsidR="00367614" w:rsidRPr="00367614">
        <w:t xml:space="preserve"> als Gesamtschuldner haften werden.</w:t>
      </w:r>
    </w:p>
    <w:p w14:paraId="15A874FF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7A9D1826" w14:textId="3E25AC76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</w:t>
      </w:r>
      <w:r w:rsidR="00BA77F1">
        <w:t>r</w:t>
      </w:r>
      <w:r w:rsidR="00EA05E6">
        <w:t xml:space="preserve"> Auftraggeber</w:t>
      </w:r>
      <w:r w:rsidR="00BA77F1">
        <w:t>in</w:t>
      </w:r>
      <w:r w:rsidR="00EA05E6">
        <w:t xml:space="preserve"> rechtsverbindlich vertritt</w:t>
      </w:r>
      <w:r w:rsidR="007005BE">
        <w:t xml:space="preserve">, </w:t>
      </w:r>
    </w:p>
    <w:p w14:paraId="77B46EE0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 xml:space="preserve">zur Abgabe eines gemeinsamen Teilnahmeantrages bzw. </w:t>
      </w:r>
      <w:r w:rsidR="00714F0E">
        <w:t>eines gemeinsamen Angebotes</w:t>
      </w:r>
      <w:r w:rsidR="00D77BD3">
        <w:t xml:space="preserve"> berechtigt ist,</w:t>
      </w:r>
      <w:r>
        <w:t xml:space="preserve"> </w:t>
      </w:r>
    </w:p>
    <w:p w14:paraId="600E77FE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261E256A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6D8E1AB0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31"/>
        <w:gridCol w:w="3255"/>
        <w:gridCol w:w="1773"/>
        <w:gridCol w:w="2511"/>
      </w:tblGrid>
      <w:tr w:rsidR="00367614" w:rsidRPr="00367614" w14:paraId="24E2F2CA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7FA2C134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21DADE0E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648583CB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711DF23D" w14:textId="77777777" w:rsidR="00367614" w:rsidRPr="00367614" w:rsidRDefault="00FC3CB2" w:rsidP="00367614">
            <w:pPr>
              <w:ind w:firstLine="0"/>
              <w:jc w:val="left"/>
            </w:pPr>
            <w:r w:rsidRPr="00FC3CB2">
              <w:t>Textform/Unterschrift(en)</w:t>
            </w:r>
            <w:r w:rsidR="00714F0E">
              <w:rPr>
                <w:rStyle w:val="Funotenzeichen"/>
              </w:rPr>
              <w:footnoteReference w:id="1"/>
            </w:r>
            <w:r w:rsidRPr="00FC3CB2">
              <w:t xml:space="preserve"> ggf. Firmenstempel des Mitglieds und bevollmächtigten Vertreters</w:t>
            </w:r>
          </w:p>
        </w:tc>
      </w:tr>
      <w:tr w:rsidR="00367614" w:rsidRPr="00367614" w14:paraId="15F616C6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31890720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70E324FF" w14:textId="77777777" w:rsidR="00367614" w:rsidRPr="00367614" w:rsidRDefault="00367614" w:rsidP="00367614"/>
        </w:tc>
        <w:tc>
          <w:tcPr>
            <w:tcW w:w="978" w:type="pct"/>
          </w:tcPr>
          <w:p w14:paraId="550F4AB0" w14:textId="77777777" w:rsidR="00367614" w:rsidRPr="00367614" w:rsidRDefault="00367614" w:rsidP="00367614"/>
        </w:tc>
        <w:tc>
          <w:tcPr>
            <w:tcW w:w="955" w:type="pct"/>
          </w:tcPr>
          <w:p w14:paraId="46B12C1C" w14:textId="77777777" w:rsidR="00367614" w:rsidRPr="00367614" w:rsidRDefault="00367614" w:rsidP="00367614"/>
        </w:tc>
      </w:tr>
      <w:tr w:rsidR="00367614" w:rsidRPr="00367614" w14:paraId="4BBF105A" w14:textId="77777777" w:rsidTr="00367614">
        <w:trPr>
          <w:trHeight w:val="680"/>
        </w:trPr>
        <w:tc>
          <w:tcPr>
            <w:tcW w:w="1214" w:type="pct"/>
          </w:tcPr>
          <w:p w14:paraId="1CD47349" w14:textId="77777777" w:rsidR="00367614" w:rsidRPr="00367614" w:rsidRDefault="00367614" w:rsidP="00367614"/>
        </w:tc>
        <w:tc>
          <w:tcPr>
            <w:tcW w:w="1853" w:type="pct"/>
          </w:tcPr>
          <w:p w14:paraId="1D578AB1" w14:textId="77777777" w:rsidR="00367614" w:rsidRPr="00367614" w:rsidRDefault="00367614" w:rsidP="00367614"/>
        </w:tc>
        <w:tc>
          <w:tcPr>
            <w:tcW w:w="978" w:type="pct"/>
          </w:tcPr>
          <w:p w14:paraId="4270739B" w14:textId="77777777" w:rsidR="00367614" w:rsidRPr="00367614" w:rsidRDefault="00367614" w:rsidP="00367614"/>
        </w:tc>
        <w:tc>
          <w:tcPr>
            <w:tcW w:w="955" w:type="pct"/>
          </w:tcPr>
          <w:p w14:paraId="6F0FC9D6" w14:textId="77777777" w:rsidR="00367614" w:rsidRPr="00367614" w:rsidRDefault="00367614" w:rsidP="00367614"/>
        </w:tc>
      </w:tr>
      <w:tr w:rsidR="00367614" w:rsidRPr="00367614" w14:paraId="5CA0966D" w14:textId="77777777" w:rsidTr="00367614">
        <w:trPr>
          <w:trHeight w:val="680"/>
        </w:trPr>
        <w:tc>
          <w:tcPr>
            <w:tcW w:w="1214" w:type="pct"/>
          </w:tcPr>
          <w:p w14:paraId="7BE31F0A" w14:textId="77777777" w:rsidR="00367614" w:rsidRPr="00367614" w:rsidRDefault="00367614" w:rsidP="00367614"/>
        </w:tc>
        <w:tc>
          <w:tcPr>
            <w:tcW w:w="1853" w:type="pct"/>
          </w:tcPr>
          <w:p w14:paraId="532AB460" w14:textId="77777777" w:rsidR="00367614" w:rsidRPr="00367614" w:rsidRDefault="00367614" w:rsidP="00367614"/>
        </w:tc>
        <w:tc>
          <w:tcPr>
            <w:tcW w:w="978" w:type="pct"/>
          </w:tcPr>
          <w:p w14:paraId="28569687" w14:textId="77777777" w:rsidR="00367614" w:rsidRPr="00367614" w:rsidRDefault="00367614" w:rsidP="00367614"/>
        </w:tc>
        <w:tc>
          <w:tcPr>
            <w:tcW w:w="955" w:type="pct"/>
          </w:tcPr>
          <w:p w14:paraId="1CD96FBE" w14:textId="77777777" w:rsidR="00367614" w:rsidRPr="00367614" w:rsidRDefault="00367614" w:rsidP="00367614"/>
        </w:tc>
      </w:tr>
      <w:tr w:rsidR="00367614" w:rsidRPr="00367614" w14:paraId="2ED5B79E" w14:textId="77777777" w:rsidTr="00367614">
        <w:trPr>
          <w:trHeight w:val="680"/>
        </w:trPr>
        <w:tc>
          <w:tcPr>
            <w:tcW w:w="1214" w:type="pct"/>
          </w:tcPr>
          <w:p w14:paraId="17B7BB9A" w14:textId="77777777" w:rsidR="00367614" w:rsidRPr="00367614" w:rsidRDefault="00367614" w:rsidP="00367614"/>
        </w:tc>
        <w:tc>
          <w:tcPr>
            <w:tcW w:w="1853" w:type="pct"/>
          </w:tcPr>
          <w:p w14:paraId="7EA4BAEA" w14:textId="77777777" w:rsidR="00367614" w:rsidRPr="00367614" w:rsidRDefault="00367614" w:rsidP="00367614"/>
        </w:tc>
        <w:tc>
          <w:tcPr>
            <w:tcW w:w="978" w:type="pct"/>
          </w:tcPr>
          <w:p w14:paraId="10A39726" w14:textId="77777777" w:rsidR="00367614" w:rsidRPr="00367614" w:rsidRDefault="00367614" w:rsidP="00367614"/>
        </w:tc>
        <w:tc>
          <w:tcPr>
            <w:tcW w:w="955" w:type="pct"/>
          </w:tcPr>
          <w:p w14:paraId="6EEA5542" w14:textId="77777777" w:rsidR="00367614" w:rsidRPr="00367614" w:rsidRDefault="00367614" w:rsidP="00367614"/>
        </w:tc>
      </w:tr>
    </w:tbl>
    <w:p w14:paraId="57F1FEF1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9CE3585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9E5E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76B2EB0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05CBBCEE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F0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025F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01389D5C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1B5F09E6" w14:textId="77777777" w:rsidR="00714F0E" w:rsidRDefault="00714F0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B527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2EA38597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FC3CB2">
      <w:rPr>
        <w:rFonts w:eastAsia="Times New Roman" w:cs="Arial"/>
        <w:szCs w:val="20"/>
        <w:lang w:eastAsia="de-DE"/>
      </w:rPr>
      <w:t>/2021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5248C55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04603106">
    <w:abstractNumId w:val="1"/>
  </w:num>
  <w:num w:numId="2" w16cid:durableId="473914816">
    <w:abstractNumId w:val="6"/>
  </w:num>
  <w:num w:numId="3" w16cid:durableId="1263685253">
    <w:abstractNumId w:val="0"/>
  </w:num>
  <w:num w:numId="4" w16cid:durableId="1945526940">
    <w:abstractNumId w:val="6"/>
    <w:lvlOverride w:ilvl="0">
      <w:startOverride w:val="1"/>
    </w:lvlOverride>
  </w:num>
  <w:num w:numId="5" w16cid:durableId="1412696030">
    <w:abstractNumId w:val="6"/>
    <w:lvlOverride w:ilvl="0">
      <w:startOverride w:val="1"/>
    </w:lvlOverride>
  </w:num>
  <w:num w:numId="6" w16cid:durableId="2034305851">
    <w:abstractNumId w:val="12"/>
  </w:num>
  <w:num w:numId="7" w16cid:durableId="1239362224">
    <w:abstractNumId w:val="4"/>
  </w:num>
  <w:num w:numId="8" w16cid:durableId="1887445032">
    <w:abstractNumId w:val="5"/>
  </w:num>
  <w:num w:numId="9" w16cid:durableId="1482841457">
    <w:abstractNumId w:val="10"/>
  </w:num>
  <w:num w:numId="10" w16cid:durableId="479812145">
    <w:abstractNumId w:val="7"/>
  </w:num>
  <w:num w:numId="11" w16cid:durableId="2021883706">
    <w:abstractNumId w:val="11"/>
  </w:num>
  <w:num w:numId="12" w16cid:durableId="271324376">
    <w:abstractNumId w:val="8"/>
  </w:num>
  <w:num w:numId="13" w16cid:durableId="13110591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0683579">
    <w:abstractNumId w:val="9"/>
  </w:num>
  <w:num w:numId="15" w16cid:durableId="1842743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6416">
    <w:abstractNumId w:val="3"/>
  </w:num>
  <w:num w:numId="17" w16cid:durableId="27957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4F7D3F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5395D"/>
    <w:rsid w:val="0066703F"/>
    <w:rsid w:val="006678D8"/>
    <w:rsid w:val="00690CFA"/>
    <w:rsid w:val="006A716E"/>
    <w:rsid w:val="006C182C"/>
    <w:rsid w:val="006C3FCB"/>
    <w:rsid w:val="006C4AE5"/>
    <w:rsid w:val="006D4A00"/>
    <w:rsid w:val="007005BE"/>
    <w:rsid w:val="00700904"/>
    <w:rsid w:val="00714F0E"/>
    <w:rsid w:val="00742DDD"/>
    <w:rsid w:val="0076579F"/>
    <w:rsid w:val="00782973"/>
    <w:rsid w:val="00805504"/>
    <w:rsid w:val="00824F54"/>
    <w:rsid w:val="008376AA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C79AE"/>
    <w:rsid w:val="009E0F9C"/>
    <w:rsid w:val="00A07CE9"/>
    <w:rsid w:val="00A414E2"/>
    <w:rsid w:val="00A958D5"/>
    <w:rsid w:val="00AC0471"/>
    <w:rsid w:val="00AC3CCA"/>
    <w:rsid w:val="00AC4068"/>
    <w:rsid w:val="00AD7700"/>
    <w:rsid w:val="00B16BD6"/>
    <w:rsid w:val="00B249A5"/>
    <w:rsid w:val="00B30C00"/>
    <w:rsid w:val="00B3223D"/>
    <w:rsid w:val="00B43958"/>
    <w:rsid w:val="00B61FC9"/>
    <w:rsid w:val="00B7667B"/>
    <w:rsid w:val="00B91A1F"/>
    <w:rsid w:val="00BA77F1"/>
    <w:rsid w:val="00C53C30"/>
    <w:rsid w:val="00C53CAA"/>
    <w:rsid w:val="00C8203D"/>
    <w:rsid w:val="00CA2E98"/>
    <w:rsid w:val="00CA35AA"/>
    <w:rsid w:val="00CC0FF6"/>
    <w:rsid w:val="00CD47EE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A41A0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C3CB2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5362F5"/>
  <w15:docId w15:val="{EF735C79-2BED-4903-BF9A-EEC7A772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68AE-4E63-45E2-9512-7A0B9F60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Hok, Viet Anh</cp:lastModifiedBy>
  <cp:revision>12</cp:revision>
  <dcterms:created xsi:type="dcterms:W3CDTF">2018-11-13T09:06:00Z</dcterms:created>
  <dcterms:modified xsi:type="dcterms:W3CDTF">2026-07-23T12:22:00Z</dcterms:modified>
</cp:coreProperties>
</file>